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4875D" w14:textId="77777777" w:rsidR="009320D2" w:rsidRPr="00663556" w:rsidRDefault="009320D2" w:rsidP="008E557D">
      <w:pPr>
        <w:rPr>
          <w:rFonts w:ascii="Arial" w:hAnsi="Arial" w:cs="Arial"/>
          <w:sz w:val="24"/>
          <w:szCs w:val="24"/>
          <w:u w:val="single"/>
        </w:rPr>
      </w:pPr>
      <w:r w:rsidRPr="00663556">
        <w:rPr>
          <w:rFonts w:ascii="Arial" w:hAnsi="Arial" w:cs="Arial"/>
          <w:sz w:val="24"/>
          <w:szCs w:val="24"/>
          <w:u w:val="single"/>
        </w:rPr>
        <w:t>Deal Walkthrough Follow-Ups</w:t>
      </w:r>
    </w:p>
    <w:p w14:paraId="76E9DB37" w14:textId="77777777" w:rsidR="009320D2" w:rsidRPr="00663556" w:rsidRDefault="009320D2" w:rsidP="009320D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i/>
          <w:sz w:val="24"/>
          <w:szCs w:val="24"/>
        </w:rPr>
        <w:t>Reacting to my overview of client’s market position</w:t>
      </w:r>
      <w:r w:rsidRPr="00663556">
        <w:rPr>
          <w:rFonts w:ascii="Arial" w:hAnsi="Arial" w:cs="Arial"/>
          <w:sz w:val="24"/>
          <w:szCs w:val="24"/>
        </w:rPr>
        <w:t xml:space="preserve"> – Who was the #1 market share leader in the market?</w:t>
      </w:r>
    </w:p>
    <w:p w14:paraId="048BC46C" w14:textId="77777777" w:rsidR="009320D2" w:rsidRPr="00663556" w:rsidRDefault="009320D2" w:rsidP="009320D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What were the growth drivers in the market?</w:t>
      </w:r>
    </w:p>
    <w:p w14:paraId="00FB0508" w14:textId="77777777" w:rsidR="009320D2" w:rsidRPr="00663556" w:rsidRDefault="009320D2" w:rsidP="009320D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How did you think about valuation vs. comps/precedents?</w:t>
      </w:r>
    </w:p>
    <w:p w14:paraId="38FCB450" w14:textId="77777777" w:rsidR="00372FAB" w:rsidRPr="00663556" w:rsidRDefault="00372FAB" w:rsidP="009320D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How did you ultimately justify the purchase price?</w:t>
      </w:r>
    </w:p>
    <w:p w14:paraId="519E2194" w14:textId="77777777" w:rsidR="00372FAB" w:rsidRPr="00663556" w:rsidRDefault="00372FAB" w:rsidP="009320D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Walk me through EBITDA – FCF.</w:t>
      </w:r>
    </w:p>
    <w:p w14:paraId="3A7AF8C4" w14:textId="77777777" w:rsidR="00372FAB" w:rsidRPr="00663556" w:rsidRDefault="00372FAB" w:rsidP="00372F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How did you build / project revenues?</w:t>
      </w:r>
    </w:p>
    <w:p w14:paraId="1AA6546B" w14:textId="77777777" w:rsidR="00372FAB" w:rsidRPr="00663556" w:rsidRDefault="00372FAB" w:rsidP="00372F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What were some items that came up during diligence and how did it affect the deal?</w:t>
      </w:r>
    </w:p>
    <w:p w14:paraId="7A013ED8" w14:textId="77777777" w:rsidR="00372FAB" w:rsidRPr="00663556" w:rsidRDefault="00372FAB" w:rsidP="00372F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Walk me through the sources &amp; uses for the transaction.</w:t>
      </w:r>
    </w:p>
    <w:p w14:paraId="1CD4EA98" w14:textId="77777777" w:rsidR="00372FAB" w:rsidRPr="00663556" w:rsidRDefault="00372FAB" w:rsidP="00372F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How did you finance the transaction and why?</w:t>
      </w:r>
    </w:p>
    <w:p w14:paraId="2F388217" w14:textId="77777777" w:rsidR="008E557D" w:rsidRPr="00663556" w:rsidRDefault="009320D2" w:rsidP="008E557D">
      <w:pPr>
        <w:rPr>
          <w:rFonts w:ascii="Arial" w:hAnsi="Arial" w:cs="Arial"/>
          <w:sz w:val="24"/>
          <w:szCs w:val="24"/>
          <w:u w:val="single"/>
        </w:rPr>
      </w:pPr>
      <w:proofErr w:type="spellStart"/>
      <w:r w:rsidRPr="00663556">
        <w:rPr>
          <w:rFonts w:ascii="Arial" w:hAnsi="Arial" w:cs="Arial"/>
          <w:sz w:val="24"/>
          <w:szCs w:val="24"/>
          <w:u w:val="single"/>
        </w:rPr>
        <w:t>Technicals</w:t>
      </w:r>
      <w:proofErr w:type="spellEnd"/>
    </w:p>
    <w:p w14:paraId="25E38107" w14:textId="77777777" w:rsidR="008E557D" w:rsidRPr="00663556" w:rsidRDefault="008E557D" w:rsidP="00372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What effect does a dividend recap have on IRR and MOIC?</w:t>
      </w:r>
    </w:p>
    <w:p w14:paraId="23D9A6C3" w14:textId="77777777" w:rsidR="008E557D" w:rsidRPr="00663556" w:rsidRDefault="008E557D" w:rsidP="00372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You have a company with $150mm TEV, $75mm 1</w:t>
      </w:r>
      <w:r w:rsidRPr="00663556">
        <w:rPr>
          <w:rFonts w:ascii="Arial" w:hAnsi="Arial" w:cs="Arial"/>
          <w:sz w:val="24"/>
          <w:szCs w:val="24"/>
          <w:vertAlign w:val="superscript"/>
        </w:rPr>
        <w:t>st</w:t>
      </w:r>
      <w:r w:rsidRPr="00663556">
        <w:rPr>
          <w:rFonts w:ascii="Arial" w:hAnsi="Arial" w:cs="Arial"/>
          <w:sz w:val="24"/>
          <w:szCs w:val="24"/>
        </w:rPr>
        <w:t xml:space="preserve"> lien debt, $50mm 2</w:t>
      </w:r>
      <w:r w:rsidRPr="00663556">
        <w:rPr>
          <w:rFonts w:ascii="Arial" w:hAnsi="Arial" w:cs="Arial"/>
          <w:sz w:val="24"/>
          <w:szCs w:val="24"/>
          <w:vertAlign w:val="superscript"/>
        </w:rPr>
        <w:t>nd</w:t>
      </w:r>
      <w:r w:rsidRPr="00663556">
        <w:rPr>
          <w:rFonts w:ascii="Arial" w:hAnsi="Arial" w:cs="Arial"/>
          <w:sz w:val="24"/>
          <w:szCs w:val="24"/>
        </w:rPr>
        <w:t xml:space="preserve"> lien debt. What does the 2</w:t>
      </w:r>
      <w:r w:rsidRPr="00663556">
        <w:rPr>
          <w:rFonts w:ascii="Arial" w:hAnsi="Arial" w:cs="Arial"/>
          <w:sz w:val="24"/>
          <w:szCs w:val="24"/>
          <w:vertAlign w:val="superscript"/>
        </w:rPr>
        <w:t>nd</w:t>
      </w:r>
      <w:r w:rsidRPr="00663556">
        <w:rPr>
          <w:rFonts w:ascii="Arial" w:hAnsi="Arial" w:cs="Arial"/>
          <w:sz w:val="24"/>
          <w:szCs w:val="24"/>
        </w:rPr>
        <w:t xml:space="preserve"> lien debt trade at? Ask any questions. (</w:t>
      </w:r>
      <w:r w:rsidRPr="00663556">
        <w:rPr>
          <w:rFonts w:ascii="Arial" w:hAnsi="Arial" w:cs="Arial"/>
          <w:i/>
          <w:sz w:val="24"/>
          <w:szCs w:val="24"/>
        </w:rPr>
        <w:t>After saying I have no idea how to approach what the debt trades at, interviewer said think about if the company sells for $100mm…not sure why this wasn’t given in the first place…</w:t>
      </w:r>
      <w:r w:rsidRPr="00663556">
        <w:rPr>
          <w:rFonts w:ascii="Arial" w:hAnsi="Arial" w:cs="Arial"/>
          <w:sz w:val="24"/>
          <w:szCs w:val="24"/>
        </w:rPr>
        <w:t>)</w:t>
      </w:r>
    </w:p>
    <w:p w14:paraId="6FDF49AC" w14:textId="77777777" w:rsidR="008E557D" w:rsidRPr="00663556" w:rsidRDefault="005D7E46" w:rsidP="00372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In an LBO, which do you prefer:</w:t>
      </w:r>
      <w:r w:rsidR="008E557D" w:rsidRPr="00663556">
        <w:rPr>
          <w:rFonts w:ascii="Arial" w:hAnsi="Arial" w:cs="Arial"/>
          <w:sz w:val="24"/>
          <w:szCs w:val="24"/>
        </w:rPr>
        <w:t xml:space="preserve"> a dollar increase in EBITDA or a dollar increase in debt pay down?</w:t>
      </w:r>
    </w:p>
    <w:p w14:paraId="641A4C95" w14:textId="77777777" w:rsidR="00372FAB" w:rsidRPr="00663556" w:rsidRDefault="008E557D" w:rsidP="00372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You have a company with $100mm Revenue, 50% Gross Margin, and 80% Variable COGS – what is the effect on $ EBITDA in each of the following scenarios?</w:t>
      </w:r>
    </w:p>
    <w:p w14:paraId="5FF8EF21" w14:textId="77777777" w:rsidR="00447155" w:rsidRPr="00663556" w:rsidRDefault="00663556" w:rsidP="0044715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Price increases 10%</w:t>
      </w:r>
    </w:p>
    <w:p w14:paraId="6BFAC09E" w14:textId="77777777" w:rsidR="00663556" w:rsidRPr="00663556" w:rsidRDefault="00663556" w:rsidP="0044715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Volume increases 10%</w:t>
      </w:r>
    </w:p>
    <w:p w14:paraId="0DBC625D" w14:textId="77777777" w:rsidR="00663556" w:rsidRPr="00663556" w:rsidRDefault="00663556" w:rsidP="0044715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SG&amp;A decreased by $8mm</w:t>
      </w:r>
    </w:p>
    <w:p w14:paraId="0F165218" w14:textId="77777777" w:rsidR="00372FAB" w:rsidRPr="00663556" w:rsidRDefault="00372FAB" w:rsidP="00372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Explain the concept of levered beta.</w:t>
      </w:r>
    </w:p>
    <w:p w14:paraId="6658210F" w14:textId="77777777" w:rsidR="00372FAB" w:rsidRPr="00663556" w:rsidRDefault="00372FAB" w:rsidP="00372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What makes a company a good LBO candidate?</w:t>
      </w:r>
    </w:p>
    <w:p w14:paraId="5DF91B15" w14:textId="77777777" w:rsidR="00372FAB" w:rsidRPr="00663556" w:rsidRDefault="00372FAB" w:rsidP="00372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When is a good time for a company to go private?</w:t>
      </w:r>
    </w:p>
    <w:p w14:paraId="3890DE47" w14:textId="77777777" w:rsidR="00372FAB" w:rsidRPr="00663556" w:rsidRDefault="00372FAB" w:rsidP="00372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What makes an investment’s equity value grow?</w:t>
      </w:r>
    </w:p>
    <w:p w14:paraId="28AC27FB" w14:textId="77777777" w:rsidR="00372FAB" w:rsidRPr="00663556" w:rsidRDefault="00372FAB" w:rsidP="00372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What are some advantages that strategic buyers have over financial buyers in buying companies?</w:t>
      </w:r>
    </w:p>
    <w:p w14:paraId="6F868805" w14:textId="77777777" w:rsidR="00372FAB" w:rsidRPr="00663556" w:rsidRDefault="00372FAB" w:rsidP="00372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Would a financial buyer be concerned with a company having high goodwill amortization on their books?</w:t>
      </w:r>
    </w:p>
    <w:p w14:paraId="171D1EBB" w14:textId="77777777" w:rsidR="00372FAB" w:rsidRPr="00663556" w:rsidRDefault="00372FAB" w:rsidP="00372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If I’m buying a company at 10x forward EBITDA, what is a good debt multiple to have?</w:t>
      </w:r>
    </w:p>
    <w:p w14:paraId="5330A999" w14:textId="77777777" w:rsidR="00372FAB" w:rsidRPr="00663556" w:rsidRDefault="00372FAB" w:rsidP="00372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lastRenderedPageBreak/>
        <w:t>If you run a DCF and an LBO model with the exact same assumptions, should you arrive at the same value?</w:t>
      </w:r>
    </w:p>
    <w:p w14:paraId="0CE73F3B" w14:textId="77777777" w:rsidR="00372FAB" w:rsidRPr="00663556" w:rsidRDefault="00372FAB" w:rsidP="00372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 xml:space="preserve">Would you characterize PE professionals as </w:t>
      </w:r>
      <w:proofErr w:type="spellStart"/>
      <w:r w:rsidRPr="00663556">
        <w:rPr>
          <w:rFonts w:ascii="Arial" w:hAnsi="Arial" w:cs="Arial"/>
          <w:sz w:val="24"/>
          <w:szCs w:val="24"/>
        </w:rPr>
        <w:t>ibankers</w:t>
      </w:r>
      <w:proofErr w:type="spellEnd"/>
      <w:r w:rsidRPr="00663556">
        <w:rPr>
          <w:rFonts w:ascii="Arial" w:hAnsi="Arial" w:cs="Arial"/>
          <w:sz w:val="24"/>
          <w:szCs w:val="24"/>
        </w:rPr>
        <w:t xml:space="preserve"> or money managers, why?</w:t>
      </w:r>
    </w:p>
    <w:p w14:paraId="1E717C73" w14:textId="77777777" w:rsidR="00372FAB" w:rsidRPr="00663556" w:rsidRDefault="00372FAB" w:rsidP="00372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What do you think is the best method of valuation? Why?</w:t>
      </w:r>
    </w:p>
    <w:p w14:paraId="02BFFC3B" w14:textId="77777777" w:rsidR="00372FAB" w:rsidRPr="00663556" w:rsidRDefault="00372FAB" w:rsidP="00372FA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663556">
        <w:rPr>
          <w:rFonts w:ascii="Arial" w:hAnsi="Arial" w:cs="Arial"/>
          <w:bCs/>
          <w:sz w:val="24"/>
          <w:szCs w:val="24"/>
        </w:rPr>
        <w:t>Why is bank debt maturity shorter than sub debt maturity?</w:t>
      </w:r>
    </w:p>
    <w:p w14:paraId="1A3C1C9B" w14:textId="77777777" w:rsidR="00372FAB" w:rsidRPr="00663556" w:rsidRDefault="00372FAB" w:rsidP="00372FA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663556">
        <w:rPr>
          <w:rFonts w:ascii="Arial" w:hAnsi="Arial" w:cs="Arial"/>
          <w:bCs/>
          <w:sz w:val="24"/>
          <w:szCs w:val="24"/>
        </w:rPr>
        <w:t>Talk about in times of recession, what happens to working capital?</w:t>
      </w:r>
    </w:p>
    <w:p w14:paraId="0F22307E" w14:textId="77777777" w:rsidR="00372FAB" w:rsidRPr="00663556" w:rsidRDefault="00372FAB" w:rsidP="00372FAB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3556">
        <w:rPr>
          <w:rFonts w:ascii="Arial" w:hAnsi="Arial" w:cs="Arial"/>
          <w:bCs/>
          <w:sz w:val="24"/>
          <w:szCs w:val="24"/>
        </w:rPr>
        <w:t>Assume you’re looking at Poland Springs. It’s a $1bn transaction; they have $100mm in cash flow.</w:t>
      </w:r>
    </w:p>
    <w:p w14:paraId="2DAB1583" w14:textId="77777777" w:rsidR="00372FAB" w:rsidRPr="00663556" w:rsidRDefault="00372FAB" w:rsidP="00372FAB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3556">
        <w:rPr>
          <w:rFonts w:ascii="Arial" w:hAnsi="Arial" w:cs="Arial"/>
          <w:bCs/>
          <w:sz w:val="24"/>
          <w:szCs w:val="24"/>
        </w:rPr>
        <w:t>How do you decide if it’s a good investment? What sort of due diligence do you run?</w:t>
      </w:r>
    </w:p>
    <w:p w14:paraId="1764FDDC" w14:textId="77777777" w:rsidR="00372FAB" w:rsidRPr="00663556" w:rsidRDefault="00372FAB" w:rsidP="00372FAB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3556">
        <w:rPr>
          <w:rFonts w:ascii="Arial" w:hAnsi="Arial" w:cs="Arial"/>
          <w:bCs/>
          <w:sz w:val="24"/>
          <w:szCs w:val="24"/>
        </w:rPr>
        <w:t>Company’s revenues are growing; what drivers are there?</w:t>
      </w:r>
    </w:p>
    <w:p w14:paraId="186BAE67" w14:textId="77777777" w:rsidR="00372FAB" w:rsidRPr="00663556" w:rsidRDefault="00372FAB" w:rsidP="00372FAB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3556">
        <w:rPr>
          <w:rFonts w:ascii="Arial" w:hAnsi="Arial" w:cs="Arial"/>
          <w:bCs/>
          <w:sz w:val="24"/>
          <w:szCs w:val="24"/>
        </w:rPr>
        <w:t>What sort of costs do you assume? Fixed vs. variable? What sort of economies of scale can you expect?</w:t>
      </w:r>
    </w:p>
    <w:p w14:paraId="760E51D9" w14:textId="77777777" w:rsidR="00372FAB" w:rsidRPr="00663556" w:rsidRDefault="00372FAB" w:rsidP="00372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We are looking at a large performance coating business. This company sells paint to body shops in order repair car dings. How would you think about this business?</w:t>
      </w:r>
    </w:p>
    <w:p w14:paraId="1E66E706" w14:textId="77777777" w:rsidR="00372FAB" w:rsidRPr="00663556" w:rsidRDefault="00372FAB" w:rsidP="00372FA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How is the product differentiated?</w:t>
      </w:r>
    </w:p>
    <w:p w14:paraId="6CB987F3" w14:textId="77777777" w:rsidR="00372FAB" w:rsidRPr="00663556" w:rsidRDefault="00372FAB" w:rsidP="00372FA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How would you value the brand of this company?</w:t>
      </w:r>
    </w:p>
    <w:p w14:paraId="24A16D04" w14:textId="77777777" w:rsidR="00372FAB" w:rsidRPr="00663556" w:rsidRDefault="00372FAB" w:rsidP="00372FA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How would you determine whether or not customers are willing to pay a premium for this paint?</w:t>
      </w:r>
    </w:p>
    <w:p w14:paraId="5FDFF01E" w14:textId="77777777" w:rsidR="00372FAB" w:rsidRPr="00663556" w:rsidRDefault="00372FAB" w:rsidP="00372FA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Assume that margins in the United States for this performance coatings company are 29% but in the United Kingdom, they are 14% due to lower prices. What could explain this difference in price across countries?</w:t>
      </w:r>
    </w:p>
    <w:p w14:paraId="2D0B9B8C" w14:textId="77777777" w:rsidR="00372FAB" w:rsidRPr="00663556" w:rsidRDefault="00372FAB" w:rsidP="00372FA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How would you think about doing a revenue build for this company?</w:t>
      </w:r>
    </w:p>
    <w:p w14:paraId="315B0BDF" w14:textId="77777777" w:rsidR="008E557D" w:rsidRPr="00663556" w:rsidRDefault="00372FAB" w:rsidP="00372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You are evaluating a company that has net income of $100 million and a PE multiple of 15x. The company is considering raising $200 million in debt in order to pay a one-time special cash dividend to shareholders. Do you think this is a good idea?</w:t>
      </w:r>
    </w:p>
    <w:p w14:paraId="0CE344D4" w14:textId="77777777" w:rsidR="00372FAB" w:rsidRPr="00663556" w:rsidRDefault="00372FAB" w:rsidP="00372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What is the beta of a lottery ticket? If the beta of a lottery ticket is zero, then what sort of risk does a lottery ticket entail?</w:t>
      </w:r>
    </w:p>
    <w:p w14:paraId="05D43231" w14:textId="77777777" w:rsidR="00372FAB" w:rsidRPr="00663556" w:rsidRDefault="00372FAB" w:rsidP="00372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You are looking at a purified water distributor. What do you think of this business? Assume you increase prices by 10% for a bottle of water, what do you think will happen to volume? Was the increase in price worthwhile?</w:t>
      </w:r>
    </w:p>
    <w:p w14:paraId="3896259E" w14:textId="77777777" w:rsidR="00447155" w:rsidRPr="00663556" w:rsidRDefault="00447155" w:rsidP="004471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How would you go about sizing the market for cataract surgeries performed in the United States each year? Assume that everyone cataracts only affect people that are 65+ years old, everyone must have the surgery, and everyone has the surgery only once.</w:t>
      </w:r>
    </w:p>
    <w:p w14:paraId="732DF17E" w14:textId="77777777" w:rsidR="00447155" w:rsidRPr="00663556" w:rsidRDefault="00447155" w:rsidP="004471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Walk me through how you would think about the days sales outstanding for Walmart, a law firm, and a cable company.</w:t>
      </w:r>
    </w:p>
    <w:p w14:paraId="44965979" w14:textId="77777777" w:rsidR="00447155" w:rsidRPr="00663556" w:rsidRDefault="00447155" w:rsidP="004471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We are thinking about a franchise business. This business sells the license run a tax accounting store. It provides all the necessary intangible information (</w:t>
      </w:r>
      <w:proofErr w:type="spellStart"/>
      <w:r w:rsidRPr="00663556">
        <w:rPr>
          <w:rFonts w:ascii="Arial" w:hAnsi="Arial" w:cs="Arial"/>
          <w:sz w:val="24"/>
          <w:szCs w:val="24"/>
        </w:rPr>
        <w:t>ie</w:t>
      </w:r>
      <w:proofErr w:type="spellEnd"/>
      <w:r w:rsidRPr="00663556">
        <w:rPr>
          <w:rFonts w:ascii="Arial" w:hAnsi="Arial" w:cs="Arial"/>
          <w:sz w:val="24"/>
          <w:szCs w:val="24"/>
        </w:rPr>
        <w:t xml:space="preserve"> the </w:t>
      </w:r>
      <w:r w:rsidRPr="00663556">
        <w:rPr>
          <w:rFonts w:ascii="Arial" w:hAnsi="Arial" w:cs="Arial"/>
          <w:sz w:val="24"/>
          <w:szCs w:val="24"/>
        </w:rPr>
        <w:lastRenderedPageBreak/>
        <w:t>blueprint for how to run this business). It has a strong brand name, provides an operating template, and it has a relationship with a bank that allows customers to receive cash tax refunds immediately rather than waiting for a few months. How would you think about this business?</w:t>
      </w:r>
    </w:p>
    <w:p w14:paraId="56F3439C" w14:textId="77777777" w:rsidR="00447155" w:rsidRPr="00663556" w:rsidRDefault="00447155" w:rsidP="004471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Assume a company has ROA of 10% and a 50/50 debt to equity capital structure. Cost of debt is 5%. What is the ROE? Repeat this exercise for one of the deals on your resume.</w:t>
      </w:r>
    </w:p>
    <w:p w14:paraId="4D758A8B" w14:textId="77777777" w:rsidR="00663556" w:rsidRPr="00663556" w:rsidRDefault="00663556" w:rsidP="0066355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Let’s say you are thinking about opening a casino in Queens. What things would you think about?</w:t>
      </w:r>
    </w:p>
    <w:p w14:paraId="3150CC4A" w14:textId="77777777" w:rsidR="00663556" w:rsidRPr="00663556" w:rsidRDefault="00663556" w:rsidP="0066355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Who do you think our target customers are?</w:t>
      </w:r>
    </w:p>
    <w:p w14:paraId="03BA0BE7" w14:textId="77777777" w:rsidR="00663556" w:rsidRPr="00663556" w:rsidRDefault="00663556" w:rsidP="0066355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Do you think that we should open up a hotel in our casino?</w:t>
      </w:r>
    </w:p>
    <w:p w14:paraId="1367484E" w14:textId="77777777" w:rsidR="00663556" w:rsidRPr="00663556" w:rsidRDefault="00663556" w:rsidP="0066355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How would you think about a revenue build for a casino?</w:t>
      </w:r>
    </w:p>
    <w:p w14:paraId="7C4D9254" w14:textId="77777777" w:rsidR="00663556" w:rsidRPr="00663556" w:rsidRDefault="00663556" w:rsidP="0066355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How would you estimate potential revenue for this casino given no information at all?</w:t>
      </w:r>
    </w:p>
    <w:p w14:paraId="46F390FC" w14:textId="77777777" w:rsidR="00663556" w:rsidRPr="00663556" w:rsidRDefault="00663556" w:rsidP="0066355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What are the different costs we should think about?</w:t>
      </w:r>
    </w:p>
    <w:p w14:paraId="090DDFC1" w14:textId="77777777" w:rsidR="00663556" w:rsidRPr="00663556" w:rsidRDefault="00663556" w:rsidP="0066355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 xml:space="preserve">How do operating leases affect the three financial statements? </w:t>
      </w:r>
    </w:p>
    <w:p w14:paraId="744D982C" w14:textId="77777777" w:rsidR="00663556" w:rsidRPr="00663556" w:rsidRDefault="00663556" w:rsidP="0066355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How do capital leases affect the three financial statements?</w:t>
      </w:r>
    </w:p>
    <w:p w14:paraId="5FD3BE81" w14:textId="77777777" w:rsidR="00663556" w:rsidRPr="00663556" w:rsidRDefault="00663556" w:rsidP="0066355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Given run rate revenue of $100, EBITDA of $20, and $10 million of capex, how would you evaluate this investment opportunity? Assume there are no capital expenditures, changes in NWC, debt or taxes. Investment period of five years.</w:t>
      </w:r>
    </w:p>
    <w:p w14:paraId="594031B4" w14:textId="77777777" w:rsidR="00663556" w:rsidRPr="00663556" w:rsidRDefault="00663556" w:rsidP="0066355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What multiple would you pay for this business? What is your potential return?</w:t>
      </w:r>
    </w:p>
    <w:p w14:paraId="0EBFB43D" w14:textId="77777777" w:rsidR="00663556" w:rsidRPr="00663556" w:rsidRDefault="00663556" w:rsidP="0066355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 xml:space="preserve">Let’s say you have a lemonade stand in the middle of Times Square. You cannot ask for any assumptions. </w:t>
      </w:r>
    </w:p>
    <w:p w14:paraId="6B724693" w14:textId="77777777" w:rsidR="00663556" w:rsidRPr="00663556" w:rsidRDefault="00663556" w:rsidP="0066355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Estimate your annual free cash flow</w:t>
      </w:r>
    </w:p>
    <w:p w14:paraId="1A0A5B02" w14:textId="77777777" w:rsidR="00663556" w:rsidRPr="00663556" w:rsidRDefault="00663556" w:rsidP="0066355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What valuation would you put on the business?</w:t>
      </w:r>
    </w:p>
    <w:p w14:paraId="1A521AE5" w14:textId="77777777" w:rsidR="00663556" w:rsidRDefault="00663556" w:rsidP="0066355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Say you’re working at a hedge fund and your PM asked you about a stock. You have 1 week to present your thesis. What would be your research process? What is the most important metric you would look at?</w:t>
      </w:r>
    </w:p>
    <w:p w14:paraId="5ADE7B63" w14:textId="77777777" w:rsidR="00663556" w:rsidRPr="00663556" w:rsidRDefault="00663556" w:rsidP="0066355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 xml:space="preserve">You are looking to acquire a company that manufactures and markets high-end water filters that can be installed in homes. </w:t>
      </w:r>
    </w:p>
    <w:p w14:paraId="243067A6" w14:textId="77777777" w:rsidR="00663556" w:rsidRPr="00663556" w:rsidRDefault="00663556" w:rsidP="0066355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What do you think about this investment opportunity?</w:t>
      </w:r>
    </w:p>
    <w:p w14:paraId="7005073F" w14:textId="77777777" w:rsidR="00663556" w:rsidRPr="00663556" w:rsidRDefault="00663556" w:rsidP="0066355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 xml:space="preserve">Given revenue and EBITDA, what additional information would you need in order to evaluate this information? </w:t>
      </w:r>
    </w:p>
    <w:p w14:paraId="0BF3E1B8" w14:textId="77777777" w:rsidR="00663556" w:rsidRPr="00663556" w:rsidRDefault="00663556" w:rsidP="00663556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Revenue = $500mm in year one</w:t>
      </w:r>
    </w:p>
    <w:p w14:paraId="2626FDA0" w14:textId="77777777" w:rsidR="00663556" w:rsidRPr="00663556" w:rsidRDefault="00663556" w:rsidP="00663556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EBITDA = $100mm in year one</w:t>
      </w:r>
    </w:p>
    <w:p w14:paraId="40DCBC4A" w14:textId="77777777" w:rsidR="00663556" w:rsidRPr="00663556" w:rsidRDefault="00663556" w:rsidP="0066355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t>Let’s say you debt trading at 80 with a 5% coupon and three years until maturity. What is the YTM?</w:t>
      </w:r>
    </w:p>
    <w:p w14:paraId="6F304290" w14:textId="07826B0E" w:rsidR="00663556" w:rsidRDefault="00663556" w:rsidP="0066355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3556">
        <w:rPr>
          <w:rFonts w:ascii="Arial" w:hAnsi="Arial" w:cs="Arial"/>
          <w:sz w:val="24"/>
          <w:szCs w:val="24"/>
        </w:rPr>
        <w:lastRenderedPageBreak/>
        <w:t>Your EBITDA drops to $50 in year two. At entry, you have three turns of first lien debt (@ 5% interest) and two turns of second lien debt (@ 10% interest). Your second lien debt is trading at 80. What information would you need in order to determine whether or not we should invest in the second lien tranche of debt?</w:t>
      </w:r>
    </w:p>
    <w:p w14:paraId="3151B23B" w14:textId="05F06346" w:rsidR="00C96824" w:rsidRDefault="00C96824" w:rsidP="00C96824">
      <w:pPr>
        <w:rPr>
          <w:rFonts w:ascii="Arial" w:hAnsi="Arial" w:cs="Arial"/>
          <w:sz w:val="24"/>
          <w:szCs w:val="24"/>
        </w:rPr>
      </w:pPr>
    </w:p>
    <w:p w14:paraId="721D17A5" w14:textId="6120FD04" w:rsidR="00C96824" w:rsidRDefault="00C96824" w:rsidP="00C96824">
      <w:pPr>
        <w:rPr>
          <w:rFonts w:ascii="Arial" w:hAnsi="Arial" w:cs="Arial"/>
          <w:sz w:val="24"/>
          <w:szCs w:val="24"/>
        </w:rPr>
      </w:pPr>
    </w:p>
    <w:p w14:paraId="499767D5" w14:textId="630FD3DD" w:rsidR="00C96824" w:rsidRPr="00C96824" w:rsidRDefault="00C96824" w:rsidP="00C96824">
      <w:pPr>
        <w:rPr>
          <w:rFonts w:ascii="Arial" w:hAnsi="Arial" w:cs="Arial"/>
          <w:sz w:val="24"/>
          <w:szCs w:val="24"/>
        </w:rPr>
      </w:pPr>
      <w:r w:rsidRPr="00C96824">
        <w:rPr>
          <w:rFonts w:ascii="Arial" w:hAnsi="Arial" w:cs="Arial"/>
          <w:sz w:val="24"/>
          <w:szCs w:val="24"/>
        </w:rPr>
        <w:t xml:space="preserve">Want access to 1,000+ more PE interview questions, LBO modeling tests and cases from actual PE funds?  Then </w:t>
      </w:r>
      <w:hyperlink r:id="rId5" w:history="1">
        <w:r w:rsidRPr="00C96824">
          <w:rPr>
            <w:rStyle w:val="Hyperlink"/>
            <w:rFonts w:ascii="Arial" w:hAnsi="Arial" w:cs="Arial"/>
            <w:b/>
            <w:bCs/>
            <w:sz w:val="24"/>
            <w:szCs w:val="24"/>
          </w:rPr>
          <w:t>click here</w:t>
        </w:r>
      </w:hyperlink>
      <w:r w:rsidRPr="00C96824">
        <w:rPr>
          <w:rFonts w:ascii="Arial" w:hAnsi="Arial" w:cs="Arial"/>
          <w:sz w:val="24"/>
          <w:szCs w:val="24"/>
        </w:rPr>
        <w:t xml:space="preserve"> to learn more about the WSO PE Interview Course.</w:t>
      </w:r>
    </w:p>
    <w:sectPr w:rsidR="00C96824" w:rsidRPr="00C96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015F0"/>
    <w:multiLevelType w:val="hybridMultilevel"/>
    <w:tmpl w:val="A3381FA2"/>
    <w:lvl w:ilvl="0" w:tplc="27A41734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A4734"/>
    <w:multiLevelType w:val="hybridMultilevel"/>
    <w:tmpl w:val="2A50A2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B4A2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2EC8C94">
      <w:start w:val="1"/>
      <w:numFmt w:val="bullet"/>
      <w:lvlText w:val=""/>
      <w:lvlJc w:val="left"/>
      <w:pPr>
        <w:tabs>
          <w:tab w:val="num" w:pos="475"/>
        </w:tabs>
        <w:ind w:left="475" w:hanging="360"/>
      </w:pPr>
      <w:rPr>
        <w:rFonts w:ascii="Wingdings" w:hAnsi="Wingdings" w:hint="default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042BAE"/>
    <w:multiLevelType w:val="hybridMultilevel"/>
    <w:tmpl w:val="D65650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296FA7"/>
    <w:multiLevelType w:val="hybridMultilevel"/>
    <w:tmpl w:val="D5E2E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E016B"/>
    <w:multiLevelType w:val="hybridMultilevel"/>
    <w:tmpl w:val="DA7E9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A71A1"/>
    <w:multiLevelType w:val="hybridMultilevel"/>
    <w:tmpl w:val="385461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452BA"/>
    <w:multiLevelType w:val="hybridMultilevel"/>
    <w:tmpl w:val="04B4B2A6"/>
    <w:lvl w:ilvl="0" w:tplc="27A41734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F6269"/>
    <w:multiLevelType w:val="hybridMultilevel"/>
    <w:tmpl w:val="55E8065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8E557D"/>
    <w:rsid w:val="0001779E"/>
    <w:rsid w:val="001568B4"/>
    <w:rsid w:val="001C211F"/>
    <w:rsid w:val="001E7A01"/>
    <w:rsid w:val="00241991"/>
    <w:rsid w:val="00252252"/>
    <w:rsid w:val="002B1DBA"/>
    <w:rsid w:val="002E5E3A"/>
    <w:rsid w:val="003024AB"/>
    <w:rsid w:val="00362BA9"/>
    <w:rsid w:val="00372FAB"/>
    <w:rsid w:val="00447155"/>
    <w:rsid w:val="00484F34"/>
    <w:rsid w:val="00550B3B"/>
    <w:rsid w:val="0059229F"/>
    <w:rsid w:val="005D7E46"/>
    <w:rsid w:val="005F55CD"/>
    <w:rsid w:val="00645262"/>
    <w:rsid w:val="00663556"/>
    <w:rsid w:val="006D0BCE"/>
    <w:rsid w:val="00734A00"/>
    <w:rsid w:val="00771072"/>
    <w:rsid w:val="00783022"/>
    <w:rsid w:val="007D0832"/>
    <w:rsid w:val="00882D74"/>
    <w:rsid w:val="008C5D95"/>
    <w:rsid w:val="008C6909"/>
    <w:rsid w:val="008E557D"/>
    <w:rsid w:val="008F6E35"/>
    <w:rsid w:val="0093109A"/>
    <w:rsid w:val="009320D2"/>
    <w:rsid w:val="00B67989"/>
    <w:rsid w:val="00B83369"/>
    <w:rsid w:val="00B92964"/>
    <w:rsid w:val="00BC3131"/>
    <w:rsid w:val="00C00991"/>
    <w:rsid w:val="00C07238"/>
    <w:rsid w:val="00C96824"/>
    <w:rsid w:val="00CD1411"/>
    <w:rsid w:val="00D17001"/>
    <w:rsid w:val="00D232BB"/>
    <w:rsid w:val="00D9693E"/>
    <w:rsid w:val="00DA4785"/>
    <w:rsid w:val="00E15A30"/>
    <w:rsid w:val="00E23426"/>
    <w:rsid w:val="00F54AEC"/>
    <w:rsid w:val="00F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41299"/>
  <w15:docId w15:val="{24791B84-BD5E-464F-8958-A5520A8C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5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6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8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968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allstreetoasis.com/guide/private-equity-interview-prep-ques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Nandrin Louis</cp:lastModifiedBy>
  <cp:revision>2</cp:revision>
  <cp:lastPrinted>2021-02-11T23:29:00Z</cp:lastPrinted>
  <dcterms:created xsi:type="dcterms:W3CDTF">2021-02-11T23:31:00Z</dcterms:created>
  <dcterms:modified xsi:type="dcterms:W3CDTF">2021-02-12T17:24:00Z</dcterms:modified>
</cp:coreProperties>
</file>